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96E7" w14:textId="77777777" w:rsidR="00B8292D" w:rsidRPr="00306632" w:rsidRDefault="00B8292D">
      <w:pPr>
        <w:rPr>
          <w:lang w:val="en-GB"/>
        </w:rPr>
      </w:pPr>
    </w:p>
    <w:p w14:paraId="60901633" w14:textId="6E596AA6" w:rsidR="00E16813" w:rsidRPr="00306632" w:rsidRDefault="00E16813" w:rsidP="00E16813">
      <w:pPr>
        <w:pStyle w:val="Rubrik1"/>
        <w:rPr>
          <w:rFonts w:cs="Times New Roman"/>
          <w:lang w:val="en-GB"/>
        </w:rPr>
      </w:pPr>
      <w:bookmarkStart w:id="0" w:name="_Toc431290332"/>
      <w:r w:rsidRPr="00306632">
        <w:rPr>
          <w:lang w:val="en-GB"/>
        </w:rPr>
        <w:t xml:space="preserve">Course </w:t>
      </w:r>
      <w:r w:rsidR="00306632">
        <w:rPr>
          <w:lang w:val="en-GB"/>
        </w:rPr>
        <w:t>analysis</w:t>
      </w:r>
      <w:r w:rsidRPr="00306632">
        <w:rPr>
          <w:lang w:val="en-GB"/>
        </w:rPr>
        <w:t xml:space="preserve"> template</w:t>
      </w:r>
      <w:bookmarkEnd w:id="0"/>
      <w:r w:rsidRPr="00306632">
        <w:rPr>
          <w:lang w:val="en-GB"/>
        </w:rPr>
        <w:t xml:space="preserve"> </w:t>
      </w:r>
    </w:p>
    <w:p w14:paraId="12B08D27" w14:textId="2515CA63" w:rsidR="00E16813" w:rsidRPr="00306632" w:rsidRDefault="00E16813" w:rsidP="00E16813">
      <w:pPr>
        <w:rPr>
          <w:iCs/>
          <w:lang w:val="en-GB"/>
        </w:rPr>
      </w:pPr>
      <w:r w:rsidRPr="00306632">
        <w:rPr>
          <w:lang w:val="en-GB"/>
        </w:rPr>
        <w:t xml:space="preserve">After the course has ended, the course </w:t>
      </w:r>
      <w:r w:rsidR="00306632">
        <w:rPr>
          <w:lang w:val="en-GB"/>
        </w:rPr>
        <w:t>leader</w:t>
      </w:r>
      <w:r w:rsidRPr="00306632">
        <w:rPr>
          <w:lang w:val="en-GB"/>
        </w:rPr>
        <w:t xml:space="preserve"> fills in this te</w:t>
      </w:r>
      <w:r w:rsidR="009E4741">
        <w:rPr>
          <w:lang w:val="en-GB"/>
        </w:rPr>
        <w:t>mplate.</w:t>
      </w:r>
    </w:p>
    <w:p w14:paraId="1A23D6DB" w14:textId="77777777" w:rsidR="00E16813" w:rsidRPr="00306632" w:rsidRDefault="00E16813" w:rsidP="00E1681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6615"/>
        <w:gridCol w:w="1130"/>
      </w:tblGrid>
      <w:tr w:rsidR="00E16813" w:rsidRPr="00306632" w14:paraId="4382B1E4" w14:textId="77777777" w:rsidTr="00146587">
        <w:tc>
          <w:tcPr>
            <w:tcW w:w="1271" w:type="dxa"/>
          </w:tcPr>
          <w:p w14:paraId="6BF6402F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Course code</w:t>
            </w:r>
          </w:p>
          <w:p w14:paraId="3BF01C18" w14:textId="0E764B9C" w:rsidR="00E16813" w:rsidRPr="00306632" w:rsidRDefault="00975801" w:rsidP="00B8292D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5HI022</w:t>
            </w:r>
          </w:p>
        </w:tc>
        <w:tc>
          <w:tcPr>
            <w:tcW w:w="6615" w:type="dxa"/>
          </w:tcPr>
          <w:p w14:paraId="2110593F" w14:textId="77777777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Course title</w:t>
            </w:r>
          </w:p>
          <w:p w14:paraId="0572AB13" w14:textId="7B2FA54D" w:rsidR="00975801" w:rsidRPr="00306632" w:rsidRDefault="00B26936" w:rsidP="00B8292D">
            <w:pPr>
              <w:pStyle w:val="Ingetavstnd"/>
              <w:rPr>
                <w:sz w:val="18"/>
                <w:szCs w:val="18"/>
              </w:rPr>
            </w:pPr>
            <w:r w:rsidRPr="00B26936">
              <w:rPr>
                <w:sz w:val="18"/>
                <w:szCs w:val="18"/>
              </w:rPr>
              <w:t>Scientific Research Methods</w:t>
            </w:r>
          </w:p>
        </w:tc>
        <w:tc>
          <w:tcPr>
            <w:tcW w:w="1130" w:type="dxa"/>
          </w:tcPr>
          <w:p w14:paraId="193A2D82" w14:textId="77777777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Credits</w:t>
            </w:r>
          </w:p>
          <w:p w14:paraId="1B19B007" w14:textId="67F5B0FF" w:rsidR="00B26936" w:rsidRPr="00306632" w:rsidRDefault="00414CE6" w:rsidP="00B8292D">
            <w:pPr>
              <w:pStyle w:val="Ingetavstnd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  <w:r w:rsidR="00146587">
              <w:rPr>
                <w:b/>
                <w:sz w:val="18"/>
                <w:szCs w:val="18"/>
              </w:rPr>
              <w:t xml:space="preserve"> HP</w:t>
            </w:r>
          </w:p>
        </w:tc>
      </w:tr>
      <w:tr w:rsidR="00E16813" w:rsidRPr="00306632" w14:paraId="663A0CAB" w14:textId="77777777" w:rsidTr="00146587">
        <w:tc>
          <w:tcPr>
            <w:tcW w:w="1271" w:type="dxa"/>
          </w:tcPr>
          <w:p w14:paraId="07EF5E42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Semester</w:t>
            </w:r>
          </w:p>
          <w:p w14:paraId="63D168C4" w14:textId="7AD38FC9" w:rsidR="00E16813" w:rsidRPr="00306632" w:rsidRDefault="007A70CA" w:rsidP="00B8292D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VT202</w:t>
            </w:r>
            <w:r w:rsidR="00525860">
              <w:rPr>
                <w:sz w:val="18"/>
                <w:szCs w:val="18"/>
              </w:rPr>
              <w:t>2</w:t>
            </w:r>
          </w:p>
        </w:tc>
        <w:tc>
          <w:tcPr>
            <w:tcW w:w="7745" w:type="dxa"/>
            <w:gridSpan w:val="2"/>
          </w:tcPr>
          <w:p w14:paraId="73AD0E00" w14:textId="6B3F6414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Period</w:t>
            </w:r>
          </w:p>
          <w:p w14:paraId="50FF1E4B" w14:textId="00BD8F14" w:rsidR="00E16813" w:rsidRPr="00306632" w:rsidRDefault="00D06FEA" w:rsidP="00B8292D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258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/3 </w:t>
            </w:r>
            <w:r w:rsidR="00E81607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8E3CD6">
              <w:rPr>
                <w:sz w:val="18"/>
                <w:szCs w:val="18"/>
              </w:rPr>
              <w:t>5</w:t>
            </w:r>
            <w:r w:rsidR="00E81607">
              <w:rPr>
                <w:sz w:val="18"/>
                <w:szCs w:val="18"/>
              </w:rPr>
              <w:t>/6</w:t>
            </w:r>
          </w:p>
        </w:tc>
      </w:tr>
    </w:tbl>
    <w:p w14:paraId="5C04EBC3" w14:textId="77777777" w:rsidR="00E16813" w:rsidRPr="00306632" w:rsidRDefault="00E16813" w:rsidP="00E1681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6813" w:rsidRPr="00306632" w14:paraId="4A6B9F64" w14:textId="77777777" w:rsidTr="00B8292D">
        <w:tc>
          <w:tcPr>
            <w:tcW w:w="4531" w:type="dxa"/>
          </w:tcPr>
          <w:p w14:paraId="43D58A68" w14:textId="15B2DE84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 xml:space="preserve">Course </w:t>
            </w:r>
            <w:r w:rsidR="00B8292D" w:rsidRPr="00306632">
              <w:rPr>
                <w:b/>
                <w:sz w:val="18"/>
                <w:szCs w:val="18"/>
              </w:rPr>
              <w:t>leader</w:t>
            </w:r>
          </w:p>
          <w:p w14:paraId="0AEEC46A" w14:textId="72288472" w:rsidR="00E16813" w:rsidRPr="00CF7ED4" w:rsidRDefault="008D1727" w:rsidP="00B8292D">
            <w:pPr>
              <w:pStyle w:val="Ingetavstnd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Vasilis Hervatis </w:t>
            </w:r>
          </w:p>
        </w:tc>
        <w:tc>
          <w:tcPr>
            <w:tcW w:w="4531" w:type="dxa"/>
          </w:tcPr>
          <w:p w14:paraId="71E715FD" w14:textId="77777777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Examiner</w:t>
            </w:r>
          </w:p>
          <w:p w14:paraId="04F1C6FE" w14:textId="6519FEDF" w:rsidR="008D1727" w:rsidRPr="008D1727" w:rsidRDefault="003B42AA" w:rsidP="00B8292D">
            <w:pPr>
              <w:pStyle w:val="Ingetavstnd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Sabine Koch</w:t>
            </w:r>
          </w:p>
        </w:tc>
      </w:tr>
      <w:tr w:rsidR="00E16813" w:rsidRPr="00306632" w14:paraId="203A7BAE" w14:textId="77777777" w:rsidTr="00B8292D">
        <w:tc>
          <w:tcPr>
            <w:tcW w:w="4531" w:type="dxa"/>
          </w:tcPr>
          <w:p w14:paraId="1DCEA41C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Other participating teachers</w:t>
            </w:r>
          </w:p>
          <w:p w14:paraId="465CF2AC" w14:textId="0EEE1335" w:rsidR="00E16813" w:rsidRPr="00516559" w:rsidRDefault="0076696F" w:rsidP="00B8292D">
            <w:pPr>
              <w:pStyle w:val="Ingetavstnd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Mesfin </w:t>
            </w:r>
            <w:r w:rsidR="002F0A4D">
              <w:rPr>
                <w:bCs/>
                <w:iCs/>
                <w:sz w:val="18"/>
                <w:szCs w:val="18"/>
              </w:rPr>
              <w:t xml:space="preserve">Tessma, </w:t>
            </w:r>
          </w:p>
        </w:tc>
        <w:tc>
          <w:tcPr>
            <w:tcW w:w="4531" w:type="dxa"/>
          </w:tcPr>
          <w:p w14:paraId="6449650A" w14:textId="77777777" w:rsidR="00516559" w:rsidRDefault="00E16813" w:rsidP="00516559">
            <w:pPr>
              <w:pStyle w:val="Ingetavstnd"/>
              <w:rPr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Other participating teachers</w:t>
            </w:r>
            <w:r w:rsidR="00516559">
              <w:rPr>
                <w:sz w:val="18"/>
                <w:szCs w:val="18"/>
              </w:rPr>
              <w:t xml:space="preserve"> </w:t>
            </w:r>
          </w:p>
          <w:p w14:paraId="76D68F0A" w14:textId="3CCCA76B" w:rsidR="00E16813" w:rsidRPr="00306632" w:rsidRDefault="00516559" w:rsidP="00516559">
            <w:pPr>
              <w:pStyle w:val="Ingetavstnd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Nadia Davoody, Sabine Koch</w:t>
            </w:r>
          </w:p>
        </w:tc>
      </w:tr>
    </w:tbl>
    <w:p w14:paraId="7EA77E3A" w14:textId="77777777" w:rsidR="00E16813" w:rsidRPr="00306632" w:rsidRDefault="00E16813" w:rsidP="00E16813">
      <w:pPr>
        <w:pStyle w:val="Ingetavstnd"/>
        <w:rPr>
          <w:rFonts w:cs="Times New Roman"/>
          <w:b/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813" w:rsidRPr="00D35505" w14:paraId="6699FD72" w14:textId="77777777" w:rsidTr="00B8292D">
        <w:tc>
          <w:tcPr>
            <w:tcW w:w="3020" w:type="dxa"/>
          </w:tcPr>
          <w:p w14:paraId="7AA263DD" w14:textId="0A0F2ACC" w:rsidR="00E16813" w:rsidRPr="00306632" w:rsidRDefault="00E16813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of registered students</w:t>
            </w:r>
            <w:r w:rsidR="00B8292D" w:rsidRPr="00306632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</w:p>
          <w:p w14:paraId="6907FB52" w14:textId="475E8D78" w:rsidR="00E16813" w:rsidRPr="00306632" w:rsidRDefault="00EC4F16" w:rsidP="00603834">
            <w:pPr>
              <w:pStyle w:val="Ingetavstnd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</w:t>
            </w:r>
            <w:r w:rsidR="00BC3FB5">
              <w:rPr>
                <w:rFonts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3021" w:type="dxa"/>
          </w:tcPr>
          <w:p w14:paraId="13E4E19E" w14:textId="77777777" w:rsidR="00E16813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passed after regular session</w:t>
            </w:r>
          </w:p>
          <w:p w14:paraId="72415E2A" w14:textId="77C96920" w:rsidR="00603834" w:rsidRPr="00306632" w:rsidRDefault="00BE43C1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36</w:t>
            </w:r>
          </w:p>
        </w:tc>
        <w:tc>
          <w:tcPr>
            <w:tcW w:w="3021" w:type="dxa"/>
          </w:tcPr>
          <w:p w14:paraId="0DDE6AFF" w14:textId="77777777" w:rsidR="00E16813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Response rate for course survey (%)</w:t>
            </w:r>
          </w:p>
          <w:p w14:paraId="50C6683E" w14:textId="6D8C90EC" w:rsidR="00016169" w:rsidRPr="00306632" w:rsidRDefault="005145E1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23.68</w:t>
            </w:r>
          </w:p>
        </w:tc>
      </w:tr>
      <w:tr w:rsidR="00B8292D" w:rsidRPr="00D35505" w14:paraId="0CCA2145" w14:textId="77777777" w:rsidTr="00B8292D">
        <w:tc>
          <w:tcPr>
            <w:tcW w:w="9062" w:type="dxa"/>
            <w:gridSpan w:val="3"/>
          </w:tcPr>
          <w:p w14:paraId="4CB43033" w14:textId="101B058D" w:rsidR="00B8292D" w:rsidRPr="00306632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Methods for student influence other than course survey</w:t>
            </w:r>
          </w:p>
          <w:p w14:paraId="0E3E72E3" w14:textId="6E09BE65" w:rsidR="00B8292D" w:rsidRPr="004978D0" w:rsidRDefault="004978D0" w:rsidP="00B8292D">
            <w:pPr>
              <w:pStyle w:val="Ingetavstnd"/>
              <w:rPr>
                <w:rFonts w:cs="Times New Roman"/>
                <w:bCs/>
                <w:iCs/>
                <w:sz w:val="18"/>
                <w:szCs w:val="18"/>
              </w:rPr>
            </w:pPr>
            <w:r>
              <w:rPr>
                <w:rFonts w:cs="Times New Roman"/>
                <w:bCs/>
                <w:iCs/>
                <w:sz w:val="18"/>
                <w:szCs w:val="18"/>
              </w:rPr>
              <w:t xml:space="preserve">There are </w:t>
            </w:r>
            <w:r w:rsidR="00175E07">
              <w:rPr>
                <w:rFonts w:cs="Times New Roman"/>
                <w:bCs/>
                <w:iCs/>
                <w:sz w:val="18"/>
                <w:szCs w:val="18"/>
              </w:rPr>
              <w:t xml:space="preserve">3 scheduled Q&amp;A </w:t>
            </w:r>
            <w:r w:rsidR="004C0A5D">
              <w:rPr>
                <w:rFonts w:cs="Times New Roman"/>
                <w:bCs/>
                <w:iCs/>
                <w:sz w:val="18"/>
                <w:szCs w:val="18"/>
              </w:rPr>
              <w:t xml:space="preserve">sections </w:t>
            </w:r>
            <w:r w:rsidR="008516E2">
              <w:rPr>
                <w:rFonts w:cs="Times New Roman"/>
                <w:bCs/>
                <w:iCs/>
                <w:sz w:val="18"/>
                <w:szCs w:val="18"/>
              </w:rPr>
              <w:t xml:space="preserve">for reflection and </w:t>
            </w:r>
            <w:r w:rsidR="000F7CAB">
              <w:rPr>
                <w:rFonts w:cs="Times New Roman"/>
                <w:bCs/>
                <w:iCs/>
                <w:sz w:val="18"/>
                <w:szCs w:val="18"/>
              </w:rPr>
              <w:t xml:space="preserve">supervision </w:t>
            </w:r>
          </w:p>
        </w:tc>
      </w:tr>
      <w:tr w:rsidR="00B8292D" w:rsidRPr="00D35505" w14:paraId="34F420BD" w14:textId="77777777" w:rsidTr="00B8292D">
        <w:tc>
          <w:tcPr>
            <w:tcW w:w="9062" w:type="dxa"/>
            <w:gridSpan w:val="3"/>
          </w:tcPr>
          <w:p w14:paraId="7E9892FA" w14:textId="242F26BB" w:rsidR="00B8292D" w:rsidRPr="00306632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 xml:space="preserve">How will the results from the course analysis be communicated to </w:t>
            </w:r>
            <w:proofErr w:type="gramStart"/>
            <w:r w:rsidRPr="00306632">
              <w:rPr>
                <w:rFonts w:cs="Times New Roman"/>
                <w:b/>
                <w:iCs/>
                <w:sz w:val="18"/>
                <w:szCs w:val="18"/>
              </w:rPr>
              <w:t>students</w:t>
            </w:r>
            <w:proofErr w:type="gramEnd"/>
          </w:p>
          <w:p w14:paraId="019E6778" w14:textId="75F35DBC" w:rsidR="00B8292D" w:rsidRPr="007C26AE" w:rsidRDefault="007C26AE" w:rsidP="00B8292D">
            <w:pPr>
              <w:pStyle w:val="Ingetavstnd"/>
              <w:rPr>
                <w:rFonts w:cs="Times New Roman"/>
                <w:bCs/>
                <w:iCs/>
                <w:sz w:val="18"/>
                <w:szCs w:val="18"/>
              </w:rPr>
            </w:pPr>
            <w:r w:rsidRPr="007C26AE">
              <w:rPr>
                <w:rFonts w:cs="Times New Roman"/>
                <w:bCs/>
                <w:iCs/>
                <w:sz w:val="18"/>
                <w:szCs w:val="18"/>
              </w:rPr>
              <w:t xml:space="preserve">Through </w:t>
            </w:r>
            <w:r w:rsidR="006559FB">
              <w:rPr>
                <w:rFonts w:cs="Times New Roman"/>
                <w:bCs/>
                <w:iCs/>
                <w:sz w:val="18"/>
                <w:szCs w:val="18"/>
              </w:rPr>
              <w:t xml:space="preserve">the ordinary programme board meetings </w:t>
            </w:r>
          </w:p>
        </w:tc>
      </w:tr>
    </w:tbl>
    <w:p w14:paraId="3C9CDFF9" w14:textId="77777777" w:rsidR="00E16813" w:rsidRPr="00306632" w:rsidRDefault="00E16813" w:rsidP="00E16813">
      <w:pPr>
        <w:pStyle w:val="Default"/>
        <w:rPr>
          <w:rFonts w:asciiTheme="minorHAnsi" w:hAnsiTheme="minorHAnsi"/>
          <w:b/>
          <w:sz w:val="22"/>
        </w:rPr>
      </w:pPr>
    </w:p>
    <w:p w14:paraId="7F46D61B" w14:textId="74EFFFEA" w:rsidR="008112FB" w:rsidRDefault="008112FB" w:rsidP="00306632">
      <w:pPr>
        <w:pStyle w:val="Rubrik2"/>
        <w:numPr>
          <w:ilvl w:val="0"/>
          <w:numId w:val="5"/>
        </w:numPr>
        <w:rPr>
          <w:lang w:val="en-GB" w:eastAsia="en-US"/>
        </w:rPr>
      </w:pPr>
      <w:r w:rsidRPr="00306632">
        <w:rPr>
          <w:lang w:val="en-GB" w:eastAsia="en-US"/>
        </w:rPr>
        <w:t>Description of any implemented change</w:t>
      </w:r>
      <w:r w:rsidR="009E4741">
        <w:rPr>
          <w:lang w:val="en-GB" w:eastAsia="en-US"/>
        </w:rPr>
        <w:t>s since the previous course</w:t>
      </w:r>
    </w:p>
    <w:p w14:paraId="67522EE6" w14:textId="7038FF08" w:rsidR="00306632" w:rsidRPr="008A3519" w:rsidRDefault="000503CE" w:rsidP="007763D5">
      <w:pPr>
        <w:rPr>
          <w:sz w:val="22"/>
          <w:szCs w:val="22"/>
          <w:lang w:val="en-GB" w:eastAsia="en-US"/>
        </w:rPr>
      </w:pPr>
      <w:r w:rsidRPr="008A3519">
        <w:rPr>
          <w:rFonts w:asciiTheme="minorHAnsi" w:hAnsiTheme="minorHAnsi" w:cstheme="minorHAnsi"/>
          <w:sz w:val="22"/>
          <w:szCs w:val="22"/>
          <w:lang w:val="en-GB" w:eastAsia="en-US"/>
        </w:rPr>
        <w:t>More detailed</w:t>
      </w:r>
      <w:r w:rsidR="00BC2BC3" w:rsidRPr="008A3519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3A6431" w:rsidRPr="008A3519">
        <w:rPr>
          <w:rFonts w:asciiTheme="minorHAnsi" w:hAnsiTheme="minorHAnsi" w:cstheme="minorHAnsi"/>
          <w:sz w:val="22"/>
          <w:szCs w:val="22"/>
          <w:lang w:val="en-GB" w:eastAsia="en-US"/>
        </w:rPr>
        <w:t>criteria of assessment</w:t>
      </w:r>
      <w:r w:rsidR="00123FB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for peer-reviews</w:t>
      </w:r>
      <w:r w:rsidR="00CF4C51" w:rsidRPr="008A3519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. </w:t>
      </w:r>
      <w:r w:rsidR="00004579" w:rsidRPr="008A3519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More </w:t>
      </w:r>
      <w:r w:rsidR="00123FBB">
        <w:rPr>
          <w:rFonts w:asciiTheme="minorHAnsi" w:hAnsiTheme="minorHAnsi" w:cstheme="minorHAnsi"/>
          <w:sz w:val="22"/>
          <w:szCs w:val="22"/>
          <w:lang w:val="en-GB" w:eastAsia="en-US"/>
        </w:rPr>
        <w:t>clear</w:t>
      </w:r>
      <w:r w:rsidR="00004579" w:rsidRPr="008A3519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ins</w:t>
      </w:r>
      <w:r w:rsidR="00CA721B" w:rsidRPr="008A3519">
        <w:rPr>
          <w:rFonts w:asciiTheme="minorHAnsi" w:hAnsiTheme="minorHAnsi" w:cstheme="minorHAnsi"/>
          <w:sz w:val="22"/>
          <w:szCs w:val="22"/>
          <w:lang w:val="en-GB" w:eastAsia="en-US"/>
        </w:rPr>
        <w:t>tructions</w:t>
      </w:r>
      <w:r w:rsidR="00123FB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for assignment 2</w:t>
      </w:r>
      <w:r w:rsidR="00CA721B" w:rsidRPr="008A3519">
        <w:rPr>
          <w:rFonts w:asciiTheme="minorHAnsi" w:hAnsiTheme="minorHAnsi" w:cstheme="minorHAnsi"/>
          <w:sz w:val="22"/>
          <w:szCs w:val="22"/>
          <w:lang w:val="en-GB" w:eastAsia="en-US"/>
        </w:rPr>
        <w:t>. New templates and guides</w:t>
      </w:r>
      <w:r w:rsidR="00123FB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for the final assignment</w:t>
      </w:r>
      <w:r w:rsidR="00FB5225" w:rsidRPr="008A3519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.  </w:t>
      </w:r>
    </w:p>
    <w:p w14:paraId="5B90BAB9" w14:textId="77777777" w:rsidR="008112FB" w:rsidRPr="00306632" w:rsidRDefault="008112FB" w:rsidP="00306632">
      <w:pPr>
        <w:pStyle w:val="Rubrik2"/>
        <w:rPr>
          <w:lang w:val="en-GB" w:eastAsia="en-US"/>
        </w:rPr>
      </w:pPr>
      <w:r w:rsidRPr="00306632">
        <w:rPr>
          <w:lang w:val="en-GB" w:eastAsia="en-US"/>
        </w:rPr>
        <w:t xml:space="preserve">2. </w:t>
      </w:r>
      <w:proofErr w:type="gramStart"/>
      <w:r w:rsidRPr="00306632">
        <w:rPr>
          <w:lang w:val="en-GB" w:eastAsia="en-US"/>
        </w:rPr>
        <w:t>A brief summary</w:t>
      </w:r>
      <w:proofErr w:type="gramEnd"/>
      <w:r w:rsidRPr="00306632">
        <w:rPr>
          <w:lang w:val="en-GB" w:eastAsia="en-US"/>
        </w:rPr>
        <w:t xml:space="preserve"> of the students' evaluations of the course</w:t>
      </w:r>
    </w:p>
    <w:p w14:paraId="05D24152" w14:textId="442B5D71" w:rsidR="006C45A1" w:rsidRDefault="00576995" w:rsidP="006C45A1">
      <w:pPr>
        <w:pStyle w:val="Ingetavstnd"/>
      </w:pPr>
      <w:r>
        <w:t xml:space="preserve">- </w:t>
      </w:r>
      <w:r w:rsidR="0057156A" w:rsidRPr="002E2493">
        <w:rPr>
          <w:i/>
          <w:iCs/>
        </w:rPr>
        <w:t xml:space="preserve">That </w:t>
      </w:r>
      <w:r w:rsidR="008E030E" w:rsidRPr="002E2493">
        <w:rPr>
          <w:i/>
          <w:iCs/>
        </w:rPr>
        <w:t>has been especially good during the course.</w:t>
      </w:r>
      <w:r w:rsidR="00916E51" w:rsidRPr="002E2493">
        <w:rPr>
          <w:i/>
          <w:iCs/>
        </w:rPr>
        <w:t xml:space="preserve"> (</w:t>
      </w:r>
      <w:r w:rsidR="00892084" w:rsidRPr="002E2493">
        <w:rPr>
          <w:i/>
          <w:iCs/>
        </w:rPr>
        <w:t xml:space="preserve">Student’s </w:t>
      </w:r>
      <w:r w:rsidR="00916E51" w:rsidRPr="002E2493">
        <w:rPr>
          <w:i/>
          <w:iCs/>
        </w:rPr>
        <w:t xml:space="preserve">Comments from the </w:t>
      </w:r>
      <w:r w:rsidR="00892084" w:rsidRPr="002E2493">
        <w:rPr>
          <w:i/>
          <w:iCs/>
        </w:rPr>
        <w:t>course evaluation)</w:t>
      </w:r>
      <w:r w:rsidR="00892084">
        <w:t xml:space="preserve"> </w:t>
      </w:r>
    </w:p>
    <w:p w14:paraId="42D74BD7" w14:textId="343C3BE3" w:rsidR="006C45A1" w:rsidRDefault="006C45A1" w:rsidP="006C45A1">
      <w:pPr>
        <w:pStyle w:val="Ingetavstnd"/>
      </w:pPr>
      <w:r>
        <w:t>The teacher thinks along with the needs of the students</w:t>
      </w:r>
    </w:p>
    <w:p w14:paraId="58854375" w14:textId="77777777" w:rsidR="006C45A1" w:rsidRDefault="006C45A1" w:rsidP="006C45A1">
      <w:pPr>
        <w:pStyle w:val="Ingetavstnd"/>
      </w:pPr>
      <w:r>
        <w:t>The peer review assignment always gives us insight on what is expected of us</w:t>
      </w:r>
    </w:p>
    <w:p w14:paraId="0B79BCDE" w14:textId="77777777" w:rsidR="006C45A1" w:rsidRDefault="006C45A1" w:rsidP="006C45A1">
      <w:pPr>
        <w:pStyle w:val="Ingetavstnd"/>
      </w:pPr>
      <w:r>
        <w:t>Examples of how theory has been put in practise.</w:t>
      </w:r>
    </w:p>
    <w:p w14:paraId="584F5090" w14:textId="77777777" w:rsidR="006C45A1" w:rsidRDefault="006C45A1" w:rsidP="006C45A1">
      <w:pPr>
        <w:pStyle w:val="Ingetavstnd"/>
      </w:pPr>
      <w:r>
        <w:t xml:space="preserve">The different </w:t>
      </w:r>
      <w:proofErr w:type="spellStart"/>
      <w:r>
        <w:t>Assigments</w:t>
      </w:r>
      <w:proofErr w:type="spellEnd"/>
      <w:r>
        <w:t xml:space="preserve"> giving various parts of a research paper</w:t>
      </w:r>
    </w:p>
    <w:p w14:paraId="3D7D4EA8" w14:textId="26E553DA" w:rsidR="001C343C" w:rsidRDefault="006C45A1" w:rsidP="006C45A1">
      <w:pPr>
        <w:pStyle w:val="Ingetavstnd"/>
      </w:pPr>
      <w:r>
        <w:t>I like that we worked with one research idea from start to finish in the course, which allowed for reflection over the entire course.</w:t>
      </w:r>
    </w:p>
    <w:p w14:paraId="7235A69B" w14:textId="77777777" w:rsidR="006C45A1" w:rsidRDefault="006C45A1" w:rsidP="006C45A1">
      <w:pPr>
        <w:pStyle w:val="Ingetavstnd"/>
      </w:pPr>
    </w:p>
    <w:p w14:paraId="54559E85" w14:textId="1C832C0D" w:rsidR="00351117" w:rsidRDefault="00576995" w:rsidP="00576995">
      <w:pPr>
        <w:pStyle w:val="Ingetavstnd"/>
      </w:pPr>
      <w:r w:rsidRPr="002E2493">
        <w:rPr>
          <w:i/>
          <w:iCs/>
        </w:rPr>
        <w:t xml:space="preserve">- </w:t>
      </w:r>
      <w:r w:rsidR="00351117" w:rsidRPr="002E2493">
        <w:rPr>
          <w:i/>
          <w:iCs/>
        </w:rPr>
        <w:t xml:space="preserve">This can be improved during the course: </w:t>
      </w:r>
      <w:r w:rsidR="00F869D1" w:rsidRPr="002E2493">
        <w:rPr>
          <w:i/>
          <w:iCs/>
        </w:rPr>
        <w:t>(Student’s Comments from the course evaluation)</w:t>
      </w:r>
      <w:r w:rsidR="00F869D1">
        <w:t xml:space="preserve"> </w:t>
      </w:r>
      <w:r w:rsidR="00351117">
        <w:t>Assignment 5 has an unnecessary amount of work by having to copy and paste everything.</w:t>
      </w:r>
    </w:p>
    <w:p w14:paraId="73AF28FC" w14:textId="77777777" w:rsidR="00351117" w:rsidRDefault="00351117" w:rsidP="00351117">
      <w:pPr>
        <w:pStyle w:val="Ingetavstnd"/>
      </w:pPr>
      <w:r>
        <w:t>The course facilitator should be open about hybrid classes</w:t>
      </w:r>
    </w:p>
    <w:p w14:paraId="7E50C7E5" w14:textId="622C99AF" w:rsidR="00351117" w:rsidRDefault="00351117" w:rsidP="00351117">
      <w:pPr>
        <w:pStyle w:val="Ingetavstnd"/>
      </w:pPr>
      <w:r>
        <w:t xml:space="preserve">The peer review assignments </w:t>
      </w:r>
      <w:proofErr w:type="gramStart"/>
      <w:r>
        <w:t>overlaps</w:t>
      </w:r>
      <w:proofErr w:type="gramEnd"/>
      <w:r>
        <w:t xml:space="preserve"> with the weeks spent at Stockholm university making</w:t>
      </w:r>
    </w:p>
    <w:p w14:paraId="3391ECD6" w14:textId="29B2B936" w:rsidR="00965B1F" w:rsidRDefault="00351117" w:rsidP="00351117">
      <w:pPr>
        <w:pStyle w:val="Ingetavstnd"/>
      </w:pPr>
      <w:r>
        <w:t>it hard to focus on the data science course when it was data science weeks. I would also prefer if the quantitative statistics were put in the</w:t>
      </w:r>
      <w:r w:rsidR="00F12AD3">
        <w:t xml:space="preserve"> </w:t>
      </w:r>
      <w:r>
        <w:t>beginning since they synergise well with the data science lectures.</w:t>
      </w:r>
    </w:p>
    <w:p w14:paraId="37A13279" w14:textId="78869E93" w:rsidR="00351117" w:rsidRDefault="00351117" w:rsidP="00351117">
      <w:pPr>
        <w:pStyle w:val="Ingetavstnd"/>
      </w:pPr>
      <w:r>
        <w:t xml:space="preserve">I feel that not all required material in the assignment were covered during the lectures. </w:t>
      </w:r>
    </w:p>
    <w:p w14:paraId="06CADE69" w14:textId="7A23DCAE" w:rsidR="008112FB" w:rsidRPr="00306632" w:rsidRDefault="008112FB" w:rsidP="00306632">
      <w:pPr>
        <w:pStyle w:val="Rubrik2"/>
        <w:rPr>
          <w:lang w:val="en-GB" w:eastAsia="en-US"/>
        </w:rPr>
      </w:pPr>
      <w:r w:rsidRPr="00306632">
        <w:rPr>
          <w:lang w:val="en-GB" w:eastAsia="en-US"/>
        </w:rPr>
        <w:t>3. The course-responsible</w:t>
      </w:r>
      <w:r w:rsidR="009E4741">
        <w:rPr>
          <w:lang w:val="en-GB" w:eastAsia="en-US"/>
        </w:rPr>
        <w:t xml:space="preserve"> </w:t>
      </w:r>
      <w:r w:rsidRPr="00306632">
        <w:rPr>
          <w:lang w:val="en-GB" w:eastAsia="en-US"/>
        </w:rPr>
        <w:t>reflection on the course implementation and results</w:t>
      </w:r>
    </w:p>
    <w:p w14:paraId="2FC30630" w14:textId="77777777" w:rsidR="008112FB" w:rsidRPr="00306632" w:rsidRDefault="008112FB" w:rsidP="00306632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strengths:</w:t>
      </w:r>
    </w:p>
    <w:p w14:paraId="347B2D84" w14:textId="4A5BD53B" w:rsidR="00306632" w:rsidRPr="00C00EF3" w:rsidRDefault="000E13A9" w:rsidP="00306632">
      <w:pPr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</w:pPr>
      <w:r w:rsidRPr="00C00EF3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 xml:space="preserve">The </w:t>
      </w:r>
      <w:r w:rsidR="002D7BDE" w:rsidRPr="00C00EF3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>workshops and exercise</w:t>
      </w:r>
      <w:r w:rsidR="00F00595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>s</w:t>
      </w:r>
      <w:r w:rsidR="002D7BDE" w:rsidRPr="00C00EF3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 xml:space="preserve"> are helpful</w:t>
      </w:r>
      <w:r w:rsidR="003D5AD6" w:rsidRPr="00C00EF3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>. The peer feedback</w:t>
      </w:r>
      <w:r w:rsidR="00411481" w:rsidRPr="00C00EF3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 xml:space="preserve"> </w:t>
      </w:r>
      <w:r w:rsidR="00C00EF3" w:rsidRPr="00C00EF3">
        <w:rPr>
          <w:rFonts w:asciiTheme="minorHAnsi" w:eastAsiaTheme="minorHAnsi" w:hAnsiTheme="minorHAnsi" w:cstheme="minorHAnsi"/>
          <w:iCs/>
          <w:sz w:val="22"/>
          <w:szCs w:val="22"/>
          <w:lang w:val="en-GB" w:eastAsia="en-US"/>
        </w:rPr>
        <w:t xml:space="preserve">give time for reflection and improvement </w:t>
      </w:r>
    </w:p>
    <w:p w14:paraId="2627CB3B" w14:textId="77777777" w:rsidR="001338F6" w:rsidRDefault="001338F6" w:rsidP="00306632">
      <w:pPr>
        <w:rPr>
          <w:rFonts w:eastAsiaTheme="minorHAnsi"/>
          <w:b/>
          <w:i/>
          <w:lang w:val="en-GB" w:eastAsia="en-US"/>
        </w:rPr>
      </w:pPr>
    </w:p>
    <w:p w14:paraId="67D12113" w14:textId="68E14BDA" w:rsidR="008112FB" w:rsidRDefault="008112FB" w:rsidP="00306632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lastRenderedPageBreak/>
        <w:t>Course weaknesses:</w:t>
      </w:r>
    </w:p>
    <w:p w14:paraId="44071430" w14:textId="23BBA580" w:rsidR="00F00595" w:rsidRPr="0052177D" w:rsidRDefault="00DF79D2" w:rsidP="00306632">
      <w:pPr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There are many </w:t>
      </w:r>
      <w:r w:rsidR="00743E1B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submissions</w:t>
      </w:r>
      <w:r w:rsidR="008A73BE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,</w:t>
      </w:r>
      <w:r w:rsidR="004543D7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 exchange of documents and feed</w:t>
      </w:r>
      <w:r w:rsidR="00024B20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backs</w:t>
      </w:r>
      <w:r w:rsidR="008D7E44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,</w:t>
      </w:r>
      <w:r w:rsidR="00743E1B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 </w:t>
      </w:r>
      <w:r w:rsidR="00FA0BB5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and </w:t>
      </w:r>
      <w:r w:rsidR="008D7E44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short </w:t>
      </w:r>
      <w:r w:rsidR="00FA0BB5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deadlines. The process </w:t>
      </w:r>
      <w:r w:rsidR="001A3EE0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is automatic </w:t>
      </w:r>
      <w:r w:rsidR="006A7D54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and anonymous through Canvas</w:t>
      </w:r>
      <w:r w:rsidR="002526D7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. Eventual delays from one student affect </w:t>
      </w:r>
      <w:r w:rsidR="001A6273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four other classmates</w:t>
      </w:r>
      <w:r w:rsidR="003D7624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>.</w:t>
      </w:r>
      <w:r w:rsidR="001A6273">
        <w:rPr>
          <w:rFonts w:asciiTheme="minorHAnsi" w:eastAsiaTheme="minorHAnsi" w:hAnsiTheme="minorHAnsi" w:cstheme="minorHAnsi"/>
          <w:bCs/>
          <w:iCs/>
          <w:sz w:val="22"/>
          <w:szCs w:val="22"/>
          <w:lang w:val="en-GB" w:eastAsia="en-US"/>
        </w:rPr>
        <w:t xml:space="preserve"> </w:t>
      </w:r>
    </w:p>
    <w:p w14:paraId="024EB84A" w14:textId="77777777" w:rsidR="00306632" w:rsidRPr="00306632" w:rsidRDefault="00306632" w:rsidP="00306632">
      <w:pPr>
        <w:pStyle w:val="Rubrik2"/>
        <w:rPr>
          <w:lang w:val="en-GB" w:eastAsia="en-US"/>
        </w:rPr>
      </w:pPr>
    </w:p>
    <w:p w14:paraId="5CEEB43C" w14:textId="56CF4F2D" w:rsidR="008112FB" w:rsidRPr="00306632" w:rsidRDefault="00135F40" w:rsidP="00306632">
      <w:pPr>
        <w:pStyle w:val="Rubrik2"/>
        <w:rPr>
          <w:lang w:val="en-GB" w:eastAsia="en-US"/>
        </w:rPr>
      </w:pPr>
      <w:r>
        <w:rPr>
          <w:lang w:val="en-GB" w:eastAsia="en-US"/>
        </w:rPr>
        <w:t>4</w:t>
      </w:r>
      <w:r w:rsidR="008112FB" w:rsidRPr="00306632">
        <w:rPr>
          <w:lang w:val="en-GB" w:eastAsia="en-US"/>
        </w:rPr>
        <w:t>. Other comments</w:t>
      </w:r>
    </w:p>
    <w:p w14:paraId="21009FF7" w14:textId="77777777" w:rsidR="00306632" w:rsidRDefault="00306632" w:rsidP="00306632">
      <w:pPr>
        <w:rPr>
          <w:lang w:val="en-GB" w:eastAsia="en-US"/>
        </w:rPr>
      </w:pPr>
    </w:p>
    <w:p w14:paraId="15823A58" w14:textId="77777777" w:rsidR="00306632" w:rsidRPr="00306632" w:rsidRDefault="00306632" w:rsidP="00306632">
      <w:pPr>
        <w:rPr>
          <w:lang w:val="en-GB" w:eastAsia="en-US"/>
        </w:rPr>
      </w:pPr>
    </w:p>
    <w:p w14:paraId="4C8555EF" w14:textId="01197F45" w:rsidR="008112FB" w:rsidRPr="00306632" w:rsidRDefault="00135F40" w:rsidP="00306632">
      <w:pPr>
        <w:pStyle w:val="Rubrik2"/>
        <w:rPr>
          <w:lang w:val="en-GB" w:eastAsia="en-US"/>
        </w:rPr>
      </w:pPr>
      <w:r>
        <w:rPr>
          <w:lang w:val="en-GB" w:eastAsia="en-US"/>
        </w:rPr>
        <w:t>5</w:t>
      </w:r>
      <w:r w:rsidR="008112FB" w:rsidRPr="00306632">
        <w:rPr>
          <w:lang w:val="en-GB" w:eastAsia="en-US"/>
        </w:rPr>
        <w:t>. The course-responsible conclusions and any proposals for changes</w:t>
      </w:r>
    </w:p>
    <w:p w14:paraId="1DD003FB" w14:textId="77777777" w:rsidR="005339CB" w:rsidRDefault="00BC3E8F" w:rsidP="00306632">
      <w:pP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The </w:t>
      </w:r>
      <w:r w:rsidR="00063872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concept has been tested and improved </w:t>
      </w:r>
      <w:r w:rsidR="00F26E84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though the years and works fine</w:t>
      </w:r>
      <w:r w:rsidR="00CC050B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r w:rsidR="004A75EE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No great changes are needed. </w:t>
      </w:r>
    </w:p>
    <w:p w14:paraId="3EE148C0" w14:textId="3A784DA2" w:rsidR="00137141" w:rsidRPr="00BC3E8F" w:rsidRDefault="00CB767C" w:rsidP="00306632">
      <w:pP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Instructions</w:t>
      </w:r>
      <w:r w:rsidR="005339CB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for the assignments </w:t>
      </w: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and </w:t>
      </w:r>
      <w:r w:rsidR="005339CB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criteria for assessment can be better.  </w:t>
      </w:r>
      <w:r w:rsidR="004A75EE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="00F26E84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01AB9943" w14:textId="77777777" w:rsidR="005E2520" w:rsidRDefault="005E2520" w:rsidP="00306632">
      <w:pPr>
        <w:rPr>
          <w:rFonts w:eastAsiaTheme="minorHAnsi"/>
          <w:lang w:val="en-GB" w:eastAsia="en-US"/>
        </w:rPr>
      </w:pPr>
    </w:p>
    <w:p w14:paraId="2F235BA9" w14:textId="77777777" w:rsidR="005E2520" w:rsidRPr="00306632" w:rsidRDefault="005E2520" w:rsidP="00306632">
      <w:pPr>
        <w:rPr>
          <w:i/>
          <w:lang w:val="en-GB"/>
        </w:rPr>
      </w:pPr>
    </w:p>
    <w:sectPr w:rsidR="005E2520" w:rsidRPr="0030663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B361" w14:textId="77777777" w:rsidR="00870179" w:rsidRDefault="00870179" w:rsidP="009D56B4">
      <w:r>
        <w:separator/>
      </w:r>
    </w:p>
  </w:endnote>
  <w:endnote w:type="continuationSeparator" w:id="0">
    <w:p w14:paraId="54BCC848" w14:textId="77777777" w:rsidR="00870179" w:rsidRDefault="00870179" w:rsidP="009D56B4">
      <w:r>
        <w:continuationSeparator/>
      </w:r>
    </w:p>
  </w:endnote>
  <w:endnote w:type="continuationNotice" w:id="1">
    <w:p w14:paraId="086A37CC" w14:textId="77777777" w:rsidR="00EB2B83" w:rsidRDefault="00EB2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D12D" w14:textId="02CE495D" w:rsidR="00B8292D" w:rsidRDefault="005E2520">
    <w:pPr>
      <w:pStyle w:val="Sidfot"/>
      <w:jc w:val="right"/>
    </w:pPr>
    <w:r>
      <w:t>Page</w:t>
    </w:r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PAGE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1</w:t>
    </w:r>
    <w:r w:rsidR="00B8292D"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NUMPAGES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2</w:t>
    </w:r>
    <w:r w:rsidR="00B8292D">
      <w:rPr>
        <w:b/>
      </w:rPr>
      <w:fldChar w:fldCharType="end"/>
    </w:r>
  </w:p>
  <w:p w14:paraId="5A1E5994" w14:textId="77777777" w:rsidR="00B8292D" w:rsidRDefault="00B82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AB22" w14:textId="77777777" w:rsidR="00870179" w:rsidRDefault="00870179" w:rsidP="009D56B4">
      <w:r>
        <w:separator/>
      </w:r>
    </w:p>
  </w:footnote>
  <w:footnote w:type="continuationSeparator" w:id="0">
    <w:p w14:paraId="0482AD71" w14:textId="77777777" w:rsidR="00870179" w:rsidRDefault="00870179" w:rsidP="009D56B4">
      <w:r>
        <w:continuationSeparator/>
      </w:r>
    </w:p>
  </w:footnote>
  <w:footnote w:type="continuationNotice" w:id="1">
    <w:p w14:paraId="3C8F2D3D" w14:textId="77777777" w:rsidR="00EB2B83" w:rsidRDefault="00EB2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C2B8" w14:textId="77777777" w:rsidR="00B8292D" w:rsidRDefault="00B8292D">
    <w:pPr>
      <w:pStyle w:val="Sidhuvud"/>
    </w:pPr>
    <w:bookmarkStart w:id="1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4FF86" wp14:editId="2C32613F">
              <wp:simplePos x="0" y="0"/>
              <wp:positionH relativeFrom="column">
                <wp:posOffset>2057400</wp:posOffset>
              </wp:positionH>
              <wp:positionV relativeFrom="paragraph">
                <wp:posOffset>259080</wp:posOffset>
              </wp:positionV>
              <wp:extent cx="4000500" cy="32194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21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E32FD" w14:textId="086DB9B3" w:rsidR="00B8292D" w:rsidRPr="00054E84" w:rsidRDefault="00306632">
                          <w:pPr>
                            <w:rPr>
                              <w:lang w:val="en-US"/>
                            </w:rPr>
                          </w:pPr>
                          <w:r w:rsidRPr="00054E84">
                            <w:rPr>
                              <w:lang w:val="en-US"/>
                            </w:rPr>
                            <w:t>Course</w:t>
                          </w:r>
                          <w:r w:rsidR="00054E84" w:rsidRPr="00054E84">
                            <w:rPr>
                              <w:lang w:val="en-US"/>
                            </w:rPr>
                            <w:t xml:space="preserve"> analysis template</w:t>
                          </w:r>
                          <w:r w:rsidR="00054E84">
                            <w:rPr>
                              <w:lang w:val="en-US"/>
                            </w:rPr>
                            <w:t xml:space="preserve"> (</w:t>
                          </w:r>
                          <w:r w:rsidR="00B86AED">
                            <w:rPr>
                              <w:lang w:val="en-US"/>
                            </w:rPr>
                            <w:t>H</w:t>
                          </w:r>
                          <w:r w:rsidR="00295C2B">
                            <w:rPr>
                              <w:lang w:val="en-US"/>
                            </w:rPr>
                            <w:t>ealth In</w:t>
                          </w:r>
                          <w:r w:rsidR="00D742BD">
                            <w:rPr>
                              <w:lang w:val="en-US"/>
                            </w:rPr>
                            <w:t>f</w:t>
                          </w:r>
                          <w:r w:rsidR="00295C2B">
                            <w:rPr>
                              <w:lang w:val="en-US"/>
                            </w:rPr>
                            <w:t>ormatics</w:t>
                          </w:r>
                          <w:r w:rsidR="00B86AED">
                            <w:rPr>
                              <w:lang w:val="en-US"/>
                            </w:rPr>
                            <w:t xml:space="preserve">- </w:t>
                          </w:r>
                          <w:r w:rsidR="00965004">
                            <w:rPr>
                              <w:lang w:val="en-US"/>
                            </w:rPr>
                            <w:t>Spring</w:t>
                          </w:r>
                          <w:r w:rsidR="00B86AED">
                            <w:rPr>
                              <w:lang w:val="en-US"/>
                            </w:rPr>
                            <w:t xml:space="preserve"> 20</w:t>
                          </w:r>
                          <w:r w:rsidR="008D07F9">
                            <w:rPr>
                              <w:lang w:val="en-US"/>
                            </w:rPr>
                            <w:t>2</w:t>
                          </w:r>
                          <w:r w:rsidR="00525860">
                            <w:rPr>
                              <w:lang w:val="en-US"/>
                            </w:rPr>
                            <w:t>2</w:t>
                          </w:r>
                          <w:r w:rsidR="00054E84">
                            <w:rPr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4F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20.4pt;width:31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" fillcolor="white [3201]" stroked="f" strokeweight=".5pt">
              <v:textbox>
                <w:txbxContent>
                  <w:p w14:paraId="3A2E32FD" w14:textId="086DB9B3" w:rsidR="00B8292D" w:rsidRPr="00054E84" w:rsidRDefault="00306632">
                    <w:pPr>
                      <w:rPr>
                        <w:lang w:val="en-US"/>
                      </w:rPr>
                    </w:pPr>
                    <w:r w:rsidRPr="00054E84">
                      <w:rPr>
                        <w:lang w:val="en-US"/>
                      </w:rPr>
                      <w:t>Course</w:t>
                    </w:r>
                    <w:r w:rsidR="00054E84" w:rsidRPr="00054E84">
                      <w:rPr>
                        <w:lang w:val="en-US"/>
                      </w:rPr>
                      <w:t xml:space="preserve"> analysis template</w:t>
                    </w:r>
                    <w:r w:rsidR="00054E84">
                      <w:rPr>
                        <w:lang w:val="en-US"/>
                      </w:rPr>
                      <w:t xml:space="preserve"> (</w:t>
                    </w:r>
                    <w:r w:rsidR="00B86AED">
                      <w:rPr>
                        <w:lang w:val="en-US"/>
                      </w:rPr>
                      <w:t>H</w:t>
                    </w:r>
                    <w:r w:rsidR="00295C2B">
                      <w:rPr>
                        <w:lang w:val="en-US"/>
                      </w:rPr>
                      <w:t>ealth In</w:t>
                    </w:r>
                    <w:r w:rsidR="00D742BD">
                      <w:rPr>
                        <w:lang w:val="en-US"/>
                      </w:rPr>
                      <w:t>f</w:t>
                    </w:r>
                    <w:r w:rsidR="00295C2B">
                      <w:rPr>
                        <w:lang w:val="en-US"/>
                      </w:rPr>
                      <w:t>ormatics</w:t>
                    </w:r>
                    <w:r w:rsidR="00B86AED">
                      <w:rPr>
                        <w:lang w:val="en-US"/>
                      </w:rPr>
                      <w:t xml:space="preserve">- </w:t>
                    </w:r>
                    <w:r w:rsidR="00965004">
                      <w:rPr>
                        <w:lang w:val="en-US"/>
                      </w:rPr>
                      <w:t>Spring</w:t>
                    </w:r>
                    <w:r w:rsidR="00B86AED">
                      <w:rPr>
                        <w:lang w:val="en-US"/>
                      </w:rPr>
                      <w:t xml:space="preserve"> 20</w:t>
                    </w:r>
                    <w:r w:rsidR="008D07F9">
                      <w:rPr>
                        <w:lang w:val="en-US"/>
                      </w:rPr>
                      <w:t>2</w:t>
                    </w:r>
                    <w:r w:rsidR="00525860">
                      <w:rPr>
                        <w:lang w:val="en-US"/>
                      </w:rPr>
                      <w:t>2</w:t>
                    </w:r>
                    <w:r w:rsidR="00054E84"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539066F8" wp14:editId="65CB0FE8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DDC"/>
    <w:multiLevelType w:val="hybridMultilevel"/>
    <w:tmpl w:val="CD8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996"/>
    <w:multiLevelType w:val="hybridMultilevel"/>
    <w:tmpl w:val="BCEAEABE"/>
    <w:lvl w:ilvl="0" w:tplc="042C7D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73D0"/>
    <w:multiLevelType w:val="hybridMultilevel"/>
    <w:tmpl w:val="930805C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689"/>
    <w:multiLevelType w:val="hybridMultilevel"/>
    <w:tmpl w:val="CBE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5CC4"/>
    <w:multiLevelType w:val="hybridMultilevel"/>
    <w:tmpl w:val="132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72844">
    <w:abstractNumId w:val="3"/>
  </w:num>
  <w:num w:numId="2" w16cid:durableId="1208881336">
    <w:abstractNumId w:val="0"/>
  </w:num>
  <w:num w:numId="3" w16cid:durableId="220216047">
    <w:abstractNumId w:val="4"/>
  </w:num>
  <w:num w:numId="4" w16cid:durableId="178354057">
    <w:abstractNumId w:val="5"/>
  </w:num>
  <w:num w:numId="5" w16cid:durableId="384304783">
    <w:abstractNumId w:val="2"/>
  </w:num>
  <w:num w:numId="6" w16cid:durableId="48674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440"/>
    <w:rsid w:val="00004579"/>
    <w:rsid w:val="00016169"/>
    <w:rsid w:val="00024B20"/>
    <w:rsid w:val="000503CE"/>
    <w:rsid w:val="00054E84"/>
    <w:rsid w:val="00063872"/>
    <w:rsid w:val="00084E33"/>
    <w:rsid w:val="00086C1D"/>
    <w:rsid w:val="000B2A9B"/>
    <w:rsid w:val="000D61CC"/>
    <w:rsid w:val="000E13A9"/>
    <w:rsid w:val="000F2950"/>
    <w:rsid w:val="000F7CAB"/>
    <w:rsid w:val="00114A90"/>
    <w:rsid w:val="00121457"/>
    <w:rsid w:val="00123FBB"/>
    <w:rsid w:val="001338F6"/>
    <w:rsid w:val="00135F40"/>
    <w:rsid w:val="00137141"/>
    <w:rsid w:val="00146587"/>
    <w:rsid w:val="001503F2"/>
    <w:rsid w:val="00151D83"/>
    <w:rsid w:val="00171153"/>
    <w:rsid w:val="00175E07"/>
    <w:rsid w:val="001940F3"/>
    <w:rsid w:val="001947C8"/>
    <w:rsid w:val="001A3EE0"/>
    <w:rsid w:val="001A5C54"/>
    <w:rsid w:val="001A6273"/>
    <w:rsid w:val="001C343C"/>
    <w:rsid w:val="001C58BD"/>
    <w:rsid w:val="0021000F"/>
    <w:rsid w:val="0022423F"/>
    <w:rsid w:val="002307D8"/>
    <w:rsid w:val="002526D7"/>
    <w:rsid w:val="002705DA"/>
    <w:rsid w:val="0027127B"/>
    <w:rsid w:val="002833B7"/>
    <w:rsid w:val="00285470"/>
    <w:rsid w:val="0028717C"/>
    <w:rsid w:val="00295C2B"/>
    <w:rsid w:val="002D7BDE"/>
    <w:rsid w:val="002E2493"/>
    <w:rsid w:val="002F0A4D"/>
    <w:rsid w:val="00302714"/>
    <w:rsid w:val="003054ED"/>
    <w:rsid w:val="003056D9"/>
    <w:rsid w:val="00306632"/>
    <w:rsid w:val="00326A68"/>
    <w:rsid w:val="00326B40"/>
    <w:rsid w:val="00351117"/>
    <w:rsid w:val="0035299E"/>
    <w:rsid w:val="00352EE3"/>
    <w:rsid w:val="003A4F46"/>
    <w:rsid w:val="003A5643"/>
    <w:rsid w:val="003A641A"/>
    <w:rsid w:val="003A6431"/>
    <w:rsid w:val="003A7EA4"/>
    <w:rsid w:val="003B42AA"/>
    <w:rsid w:val="003C327E"/>
    <w:rsid w:val="003C6E42"/>
    <w:rsid w:val="003D5AD6"/>
    <w:rsid w:val="003D7624"/>
    <w:rsid w:val="003E3E4D"/>
    <w:rsid w:val="00411481"/>
    <w:rsid w:val="00414CE6"/>
    <w:rsid w:val="0042260E"/>
    <w:rsid w:val="00441017"/>
    <w:rsid w:val="004543D7"/>
    <w:rsid w:val="004978D0"/>
    <w:rsid w:val="004A75EE"/>
    <w:rsid w:val="004B2D5E"/>
    <w:rsid w:val="004B374B"/>
    <w:rsid w:val="004C0A5D"/>
    <w:rsid w:val="004C208D"/>
    <w:rsid w:val="004F3FB0"/>
    <w:rsid w:val="005145E1"/>
    <w:rsid w:val="00516559"/>
    <w:rsid w:val="0052177D"/>
    <w:rsid w:val="00525860"/>
    <w:rsid w:val="00526EFE"/>
    <w:rsid w:val="005339CB"/>
    <w:rsid w:val="0057156A"/>
    <w:rsid w:val="00576995"/>
    <w:rsid w:val="005B5FC1"/>
    <w:rsid w:val="005C3103"/>
    <w:rsid w:val="005C36CB"/>
    <w:rsid w:val="005E2520"/>
    <w:rsid w:val="00603834"/>
    <w:rsid w:val="006559FB"/>
    <w:rsid w:val="00671B80"/>
    <w:rsid w:val="006A7D54"/>
    <w:rsid w:val="006C45A1"/>
    <w:rsid w:val="006E66D8"/>
    <w:rsid w:val="00702617"/>
    <w:rsid w:val="007032BF"/>
    <w:rsid w:val="007072ED"/>
    <w:rsid w:val="00723D45"/>
    <w:rsid w:val="00730E15"/>
    <w:rsid w:val="00734E5C"/>
    <w:rsid w:val="00743E1B"/>
    <w:rsid w:val="0076696F"/>
    <w:rsid w:val="007763D5"/>
    <w:rsid w:val="007764DF"/>
    <w:rsid w:val="00777887"/>
    <w:rsid w:val="007A6A19"/>
    <w:rsid w:val="007A70CA"/>
    <w:rsid w:val="007C26AE"/>
    <w:rsid w:val="007D6E11"/>
    <w:rsid w:val="00800899"/>
    <w:rsid w:val="00800CFE"/>
    <w:rsid w:val="008112FB"/>
    <w:rsid w:val="00833279"/>
    <w:rsid w:val="008516E2"/>
    <w:rsid w:val="00870179"/>
    <w:rsid w:val="0088281E"/>
    <w:rsid w:val="00892084"/>
    <w:rsid w:val="008958A1"/>
    <w:rsid w:val="008A3519"/>
    <w:rsid w:val="008A73BE"/>
    <w:rsid w:val="008B69D5"/>
    <w:rsid w:val="008D07F9"/>
    <w:rsid w:val="008D1727"/>
    <w:rsid w:val="008D7E44"/>
    <w:rsid w:val="008E030E"/>
    <w:rsid w:val="008E3CD6"/>
    <w:rsid w:val="00916E51"/>
    <w:rsid w:val="009250E8"/>
    <w:rsid w:val="00934C7F"/>
    <w:rsid w:val="00965004"/>
    <w:rsid w:val="00965B1F"/>
    <w:rsid w:val="00970A85"/>
    <w:rsid w:val="00975801"/>
    <w:rsid w:val="009A4DB5"/>
    <w:rsid w:val="009A5239"/>
    <w:rsid w:val="009A59A7"/>
    <w:rsid w:val="009C68F8"/>
    <w:rsid w:val="009D176B"/>
    <w:rsid w:val="009D339A"/>
    <w:rsid w:val="009D559A"/>
    <w:rsid w:val="009D56B4"/>
    <w:rsid w:val="009E4741"/>
    <w:rsid w:val="00A660E5"/>
    <w:rsid w:val="00A6643D"/>
    <w:rsid w:val="00A85242"/>
    <w:rsid w:val="00AD2AD6"/>
    <w:rsid w:val="00AF7C47"/>
    <w:rsid w:val="00B06890"/>
    <w:rsid w:val="00B26936"/>
    <w:rsid w:val="00B45A54"/>
    <w:rsid w:val="00B516C2"/>
    <w:rsid w:val="00B62D0B"/>
    <w:rsid w:val="00B8292D"/>
    <w:rsid w:val="00B86AED"/>
    <w:rsid w:val="00BB27C8"/>
    <w:rsid w:val="00BC2BC3"/>
    <w:rsid w:val="00BC3E8F"/>
    <w:rsid w:val="00BC3FB5"/>
    <w:rsid w:val="00BE43C1"/>
    <w:rsid w:val="00BF0D48"/>
    <w:rsid w:val="00BF550D"/>
    <w:rsid w:val="00BF5F58"/>
    <w:rsid w:val="00C00EF3"/>
    <w:rsid w:val="00C04BDC"/>
    <w:rsid w:val="00C51D51"/>
    <w:rsid w:val="00CA721B"/>
    <w:rsid w:val="00CB767C"/>
    <w:rsid w:val="00CC050B"/>
    <w:rsid w:val="00CC20E4"/>
    <w:rsid w:val="00CC2BEA"/>
    <w:rsid w:val="00CF4C51"/>
    <w:rsid w:val="00CF7692"/>
    <w:rsid w:val="00CF7ED4"/>
    <w:rsid w:val="00D06FEA"/>
    <w:rsid w:val="00D219BE"/>
    <w:rsid w:val="00D35505"/>
    <w:rsid w:val="00D54A24"/>
    <w:rsid w:val="00D742BD"/>
    <w:rsid w:val="00DC4126"/>
    <w:rsid w:val="00DF0711"/>
    <w:rsid w:val="00DF79D2"/>
    <w:rsid w:val="00E16813"/>
    <w:rsid w:val="00E3255B"/>
    <w:rsid w:val="00E327D6"/>
    <w:rsid w:val="00E81607"/>
    <w:rsid w:val="00E94EA7"/>
    <w:rsid w:val="00E97E33"/>
    <w:rsid w:val="00EB2B83"/>
    <w:rsid w:val="00EC08CB"/>
    <w:rsid w:val="00EC4F16"/>
    <w:rsid w:val="00ED102B"/>
    <w:rsid w:val="00EE534C"/>
    <w:rsid w:val="00F00595"/>
    <w:rsid w:val="00F12AD3"/>
    <w:rsid w:val="00F26E84"/>
    <w:rsid w:val="00F34023"/>
    <w:rsid w:val="00F410DE"/>
    <w:rsid w:val="00F6143A"/>
    <w:rsid w:val="00F71EED"/>
    <w:rsid w:val="00F869D1"/>
    <w:rsid w:val="00F914AE"/>
    <w:rsid w:val="00FA0BB5"/>
    <w:rsid w:val="00FB5225"/>
    <w:rsid w:val="00FC49A3"/>
    <w:rsid w:val="00FC58FF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3004CA"/>
  <w15:docId w15:val="{E0FA772A-3D70-4845-BFCD-EF35280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16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3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16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Default">
    <w:name w:val="Default"/>
    <w:rsid w:val="00E16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 w:bidi="en-GB"/>
    </w:rPr>
  </w:style>
  <w:style w:type="paragraph" w:styleId="Ingetavstnd">
    <w:name w:val="No Spacing"/>
    <w:uiPriority w:val="1"/>
    <w:qFormat/>
    <w:rsid w:val="00E16813"/>
    <w:pPr>
      <w:spacing w:after="0" w:line="240" w:lineRule="auto"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C43587FCDF44586D83B1F23170DF9" ma:contentTypeVersion="10" ma:contentTypeDescription="Skapa ett nytt dokument." ma:contentTypeScope="" ma:versionID="2008f86eb35f86497058cef57059d278">
  <xsd:schema xmlns:xsd="http://www.w3.org/2001/XMLSchema" xmlns:xs="http://www.w3.org/2001/XMLSchema" xmlns:p="http://schemas.microsoft.com/office/2006/metadata/properties" xmlns:ns2="1cf5e737-d2da-4a8d-b29e-5b4254278ac9" targetNamespace="http://schemas.microsoft.com/office/2006/metadata/properties" ma:root="true" ma:fieldsID="8efb5256a0885ef6e60e22d683845f15" ns2:_="">
    <xsd:import namespace="1cf5e737-d2da-4a8d-b29e-5b4254278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5e737-d2da-4a8d-b29e-5b4254278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FCB48-30E0-4558-A457-E145B922F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519CC-0355-416C-915A-E7D7A30F0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877E6-DD03-42A7-80ED-A99A284C25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9D7B4-9802-48A8-BA7A-A7378A27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5e737-d2da-4a8d-b29e-5b4254278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446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Sturesson</dc:creator>
  <cp:lastModifiedBy>Vasilis Hervatis</cp:lastModifiedBy>
  <cp:revision>28</cp:revision>
  <cp:lastPrinted>2015-02-10T12:22:00Z</cp:lastPrinted>
  <dcterms:created xsi:type="dcterms:W3CDTF">2022-06-21T11:24:00Z</dcterms:created>
  <dcterms:modified xsi:type="dcterms:W3CDTF">2022-06-22T07:29:00Z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0x010100495C43587FCDF44586D83B1F23170DF9</vt:lpwstr>
  </property>
</Properties>
</file>